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附件2</w:t>
      </w:r>
    </w:p>
    <w:p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法定代表人/单位负责人身份证明书</w:t>
      </w:r>
    </w:p>
    <w:p>
      <w:pPr>
        <w:snapToGrid w:val="0"/>
        <w:spacing w:line="312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tabs>
          <w:tab w:val="left" w:pos="6300"/>
        </w:tabs>
        <w:snapToGrid w:val="0"/>
        <w:spacing w:line="312" w:lineRule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四川省都江堰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水利发展中心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东风渠管理处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：</w:t>
      </w:r>
    </w:p>
    <w:p>
      <w:pPr>
        <w:tabs>
          <w:tab w:val="left" w:pos="6300"/>
        </w:tabs>
        <w:snapToGrid w:val="0"/>
        <w:spacing w:line="312" w:lineRule="auto"/>
        <w:ind w:firstLine="573"/>
        <w:rPr>
          <w:rFonts w:hint="eastAsia" w:ascii="仿宋" w:hAnsi="仿宋" w:eastAsia="仿宋" w:cs="仿宋"/>
          <w:sz w:val="28"/>
          <w:szCs w:val="28"/>
          <w:lang w:val="zh-CN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>（法定代表人/单位负责人姓名）</w:t>
      </w:r>
      <w:r>
        <w:rPr>
          <w:rFonts w:hint="eastAsia" w:ascii="仿宋" w:hAnsi="仿宋" w:eastAsia="仿宋" w:cs="仿宋"/>
          <w:sz w:val="28"/>
          <w:szCs w:val="28"/>
          <w:lang w:val="zh-CN"/>
        </w:rPr>
        <w:t>在</w:t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>（供应商名称）</w:t>
      </w:r>
      <w:r>
        <w:rPr>
          <w:rFonts w:hint="eastAsia" w:ascii="仿宋" w:hAnsi="仿宋" w:eastAsia="仿宋" w:cs="仿宋"/>
          <w:sz w:val="28"/>
          <w:szCs w:val="28"/>
          <w:lang w:val="zh-CN"/>
        </w:rPr>
        <w:t>处任</w:t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>（职务名称）</w:t>
      </w:r>
      <w:r>
        <w:rPr>
          <w:rFonts w:hint="eastAsia" w:ascii="仿宋" w:hAnsi="仿宋" w:eastAsia="仿宋" w:cs="仿宋"/>
          <w:sz w:val="28"/>
          <w:szCs w:val="28"/>
          <w:lang w:val="zh-CN"/>
        </w:rPr>
        <w:t>职务，是</w:t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>（供应商名称）</w:t>
      </w:r>
      <w:r>
        <w:rPr>
          <w:rFonts w:hint="eastAsia" w:ascii="仿宋" w:hAnsi="仿宋" w:eastAsia="仿宋" w:cs="仿宋"/>
          <w:sz w:val="28"/>
          <w:szCs w:val="28"/>
          <w:lang w:val="zh-CN"/>
        </w:rPr>
        <w:t>的法定代表人</w:t>
      </w:r>
      <w:r>
        <w:rPr>
          <w:rFonts w:hint="eastAsia" w:ascii="仿宋" w:hAnsi="仿宋" w:eastAsia="仿宋" w:cs="仿宋"/>
          <w:sz w:val="28"/>
          <w:szCs w:val="28"/>
        </w:rPr>
        <w:t>/单位负责人</w:t>
      </w:r>
      <w:r>
        <w:rPr>
          <w:rFonts w:hint="eastAsia" w:ascii="仿宋" w:hAnsi="仿宋" w:eastAsia="仿宋" w:cs="仿宋"/>
          <w:sz w:val="28"/>
          <w:szCs w:val="28"/>
          <w:lang w:val="zh-CN"/>
        </w:rPr>
        <w:t>。</w:t>
      </w:r>
    </w:p>
    <w:p>
      <w:pPr>
        <w:tabs>
          <w:tab w:val="left" w:pos="6300"/>
        </w:tabs>
        <w:snapToGrid w:val="0"/>
        <w:spacing w:line="312" w:lineRule="auto"/>
        <w:ind w:firstLine="573"/>
        <w:rPr>
          <w:rFonts w:hint="eastAsia" w:ascii="仿宋" w:hAnsi="仿宋" w:eastAsia="仿宋" w:cs="仿宋"/>
          <w:sz w:val="28"/>
          <w:szCs w:val="28"/>
          <w:lang w:val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特此证明。</w:t>
      </w:r>
    </w:p>
    <w:p>
      <w:pPr>
        <w:tabs>
          <w:tab w:val="left" w:pos="6300"/>
        </w:tabs>
        <w:snapToGrid w:val="0"/>
        <w:spacing w:line="312" w:lineRule="auto"/>
        <w:ind w:firstLine="573"/>
        <w:rPr>
          <w:rFonts w:hint="eastAsia" w:ascii="仿宋" w:hAnsi="仿宋" w:eastAsia="仿宋" w:cs="仿宋"/>
          <w:sz w:val="28"/>
          <w:szCs w:val="28"/>
          <w:lang w:val="zh-CN"/>
        </w:rPr>
      </w:pPr>
    </w:p>
    <w:p>
      <w:pPr>
        <w:snapToGrid w:val="0"/>
        <w:spacing w:line="312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供应商名称：</w:t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  <w:lang w:val="zh-CN"/>
        </w:rPr>
        <w:tab/>
      </w:r>
      <w:r>
        <w:rPr>
          <w:rFonts w:hint="eastAsia" w:ascii="仿宋" w:hAnsi="仿宋" w:eastAsia="仿宋" w:cs="仿宋"/>
          <w:sz w:val="28"/>
          <w:szCs w:val="28"/>
          <w:lang w:val="zh-CN"/>
        </w:rPr>
        <w:t>（加盖公章）</w:t>
      </w:r>
    </w:p>
    <w:p>
      <w:pPr>
        <w:snapToGrid w:val="0"/>
        <w:spacing w:line="312" w:lineRule="auto"/>
        <w:ind w:firstLine="554" w:firstLineChars="198"/>
        <w:rPr>
          <w:rFonts w:hint="eastAsia" w:ascii="仿宋" w:hAnsi="仿宋" w:eastAsia="仿宋" w:cs="仿宋"/>
          <w:sz w:val="28"/>
          <w:szCs w:val="28"/>
          <w:lang w:val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日期：</w:t>
      </w:r>
    </w:p>
    <w:p>
      <w:pPr>
        <w:snapToGrid w:val="0"/>
        <w:spacing w:line="312" w:lineRule="auto"/>
        <w:ind w:firstLine="274" w:firstLineChars="98"/>
        <w:rPr>
          <w:rFonts w:hint="eastAsia" w:ascii="仿宋" w:hAnsi="仿宋" w:eastAsia="仿宋" w:cs="仿宋"/>
          <w:sz w:val="28"/>
          <w:szCs w:val="28"/>
          <w:lang w:val="zh-CN"/>
        </w:rPr>
      </w:pPr>
    </w:p>
    <w:p>
      <w:pPr>
        <w:snapToGrid w:val="0"/>
        <w:spacing w:line="312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napToGrid w:val="0"/>
        <w:spacing w:line="312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napToGrid w:val="0"/>
        <w:spacing w:line="312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napToGrid w:val="0"/>
        <w:spacing w:line="312" w:lineRule="auto"/>
        <w:ind w:firstLine="568" w:firstLineChars="202"/>
        <w:rPr>
          <w:rFonts w:hint="default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sz w:val="28"/>
          <w:szCs w:val="28"/>
          <w:lang w:val="zh-CN"/>
        </w:rPr>
        <w:t>注：上述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证明文件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须提供</w:t>
      </w:r>
      <w:r>
        <w:rPr>
          <w:rFonts w:hint="eastAsia" w:ascii="仿宋" w:hAnsi="仿宋" w:eastAsia="仿宋" w:cs="仿宋"/>
          <w:b/>
          <w:sz w:val="28"/>
          <w:szCs w:val="28"/>
          <w:lang w:val="zh-CN"/>
        </w:rPr>
        <w:t>法定代表人</w:t>
      </w:r>
      <w:r>
        <w:rPr>
          <w:rFonts w:hint="eastAsia" w:ascii="仿宋" w:hAnsi="仿宋" w:eastAsia="仿宋" w:cs="仿宋"/>
          <w:b/>
          <w:sz w:val="28"/>
          <w:szCs w:val="28"/>
        </w:rPr>
        <w:t>/单位负责人</w:t>
      </w:r>
      <w:r>
        <w:rPr>
          <w:rFonts w:hint="eastAsia" w:ascii="仿宋" w:hAnsi="仿宋" w:eastAsia="仿宋" w:cs="仿宋"/>
          <w:b/>
          <w:sz w:val="28"/>
          <w:szCs w:val="28"/>
          <w:lang w:val="zh-CN"/>
        </w:rPr>
        <w:t>身份证复印件（身份证两面均应复印）或护照复印件（供应商的法定代表人</w:t>
      </w:r>
      <w:r>
        <w:rPr>
          <w:rFonts w:hint="eastAsia" w:ascii="仿宋" w:hAnsi="仿宋" w:eastAsia="仿宋" w:cs="仿宋"/>
          <w:b/>
          <w:sz w:val="28"/>
          <w:szCs w:val="28"/>
        </w:rPr>
        <w:t>/单位负责人</w:t>
      </w:r>
      <w:r>
        <w:rPr>
          <w:rFonts w:hint="eastAsia" w:ascii="仿宋" w:hAnsi="仿宋" w:eastAsia="仿宋" w:cs="仿宋"/>
          <w:b/>
          <w:sz w:val="28"/>
          <w:szCs w:val="28"/>
          <w:lang w:val="zh-CN"/>
        </w:rPr>
        <w:t>为外籍人士的，则提供护照复印件）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E2039"/>
    <w:rsid w:val="02F67054"/>
    <w:rsid w:val="089B627D"/>
    <w:rsid w:val="15D15C60"/>
    <w:rsid w:val="182A5962"/>
    <w:rsid w:val="32AD53DE"/>
    <w:rsid w:val="348E1FB0"/>
    <w:rsid w:val="3A8F54CB"/>
    <w:rsid w:val="3E3139E8"/>
    <w:rsid w:val="48C13F93"/>
    <w:rsid w:val="6A0E2039"/>
    <w:rsid w:val="73CB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0"/>
    <w:pPr>
      <w:snapToGrid w:val="0"/>
      <w:spacing w:afterLines="0" w:afterAutospacing="0" w:line="360" w:lineRule="auto"/>
    </w:pPr>
    <w:rPr>
      <w:rFonts w:ascii="Calibri" w:hAnsi="Calibri" w:eastAsia="宋体" w:cs="Times New Roman"/>
      <w:kern w:val="2"/>
      <w:sz w:val="21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2023-06-13T01:00:00Z</dcterms:created>
  <dc:creator>Magic</dc:creator>
  <cp:lastModifiedBy>Magic</cp:lastModifiedBy>
  <dcterms:modified xsi:type="dcterms:W3CDTF">2023-06-13T01:01:05Z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